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questions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Decomposition is breaking up a problem into manageable parts or problems.  They don’t have to be in a specific order.  You can answer in the form of statements or questions: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1198725</wp:posOffset>
            </wp:positionH>
            <wp:positionV relativeFrom="paragraph">
              <wp:posOffset>247650</wp:posOffset>
            </wp:positionV>
            <wp:extent cx="3328988" cy="234642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28988" cy="23464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Decompose these activities into 5-10 small activities, the first one is done for you: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Getting ready in the morning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Turn off alarm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 shower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 dressed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Eat breakfast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Brush teeth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Do hair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Collect everything you need; bag, blazer, pass, phone, 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Building an online house e.g. Minecraft or Bloxberg.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Investigating a crime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Planning a day out to the beach with friends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B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5 - Intelligent cooling fan II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questions</w:t>
          </w:r>
        </w:p>
        <w:p w:rsidR="00000000" w:rsidDel="00000000" w:rsidP="00000000" w:rsidRDefault="00000000" w:rsidRPr="00000000" w14:paraId="0000003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/6yqL81ofjaWpyaMdYhddpXJhQ==">AMUW2mXCRvTzCyS5gL3JeBUljBTxk460Ri25FcR0udcmicdcqqIY+f6dHoHHICcUgc+x7e4uG51udqkHqm72RNGuCmurg7gUX7ESr3X+KTcta1ESnmMDiUSYkxsvP+kvYnQwANfE1Wq+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